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F47" w:rsidRPr="00E66F47" w:rsidRDefault="00E66F47" w:rsidP="00113372">
      <w:pPr>
        <w:shd w:val="clear" w:color="auto" w:fill="FFFFFF"/>
        <w:spacing w:after="0" w:line="240" w:lineRule="auto"/>
        <w:rPr>
          <w:rFonts w:asciiTheme="majorBidi" w:eastAsia="Times New Roman" w:hAnsiTheme="majorBidi" w:cstheme="majorBidi"/>
          <w:color w:val="222222"/>
        </w:rPr>
      </w:pPr>
      <w:r w:rsidRPr="00E66F47">
        <w:rPr>
          <w:rFonts w:asciiTheme="majorBidi" w:eastAsia="Times New Roman" w:hAnsiTheme="majorBidi" w:cstheme="majorBidi"/>
          <w:b/>
          <w:bCs/>
          <w:color w:val="000000"/>
        </w:rPr>
        <w:t>Dr Joseph R</w:t>
      </w:r>
      <w:r w:rsidR="00113372">
        <w:rPr>
          <w:rFonts w:asciiTheme="majorBidi" w:eastAsia="Times New Roman" w:hAnsiTheme="majorBidi" w:cstheme="majorBidi"/>
          <w:b/>
          <w:bCs/>
          <w:color w:val="000000"/>
        </w:rPr>
        <w:t>omanus</w:t>
      </w:r>
      <w:bookmarkStart w:id="0" w:name="_GoBack"/>
      <w:bookmarkEnd w:id="0"/>
      <w:r w:rsidRPr="00E66F47">
        <w:rPr>
          <w:rFonts w:asciiTheme="majorBidi" w:eastAsia="Times New Roman" w:hAnsiTheme="majorBidi" w:cstheme="majorBidi"/>
          <w:b/>
          <w:bCs/>
          <w:color w:val="000000"/>
        </w:rPr>
        <w:t xml:space="preserve"> Mukabana, (PhD), MBS</w:t>
      </w:r>
    </w:p>
    <w:p w:rsidR="00E66F47" w:rsidRPr="00E66F47" w:rsidRDefault="00E66F47" w:rsidP="00E66F47">
      <w:pPr>
        <w:shd w:val="clear" w:color="auto" w:fill="FFFFFF"/>
        <w:spacing w:after="0" w:line="240" w:lineRule="auto"/>
        <w:rPr>
          <w:rFonts w:asciiTheme="majorBidi" w:eastAsia="Times New Roman" w:hAnsiTheme="majorBidi" w:cstheme="majorBidi"/>
          <w:color w:val="222222"/>
        </w:rPr>
      </w:pPr>
      <w:r w:rsidRPr="00E66F47">
        <w:rPr>
          <w:rFonts w:asciiTheme="majorBidi" w:eastAsia="Times New Roman" w:hAnsiTheme="majorBidi" w:cstheme="majorBidi"/>
          <w:color w:val="000000"/>
        </w:rPr>
        <w:t>Director,</w:t>
      </w:r>
    </w:p>
    <w:p w:rsidR="00E66F47" w:rsidRPr="00E66F47" w:rsidRDefault="00E66F47" w:rsidP="00E66F47">
      <w:pPr>
        <w:shd w:val="clear" w:color="auto" w:fill="FFFFFF"/>
        <w:spacing w:after="0" w:line="240" w:lineRule="auto"/>
        <w:rPr>
          <w:rFonts w:asciiTheme="majorBidi" w:eastAsia="Times New Roman" w:hAnsiTheme="majorBidi" w:cstheme="majorBidi"/>
          <w:color w:val="222222"/>
        </w:rPr>
      </w:pPr>
      <w:r w:rsidRPr="00E66F47">
        <w:rPr>
          <w:rFonts w:asciiTheme="majorBidi" w:eastAsia="Times New Roman" w:hAnsiTheme="majorBidi" w:cstheme="majorBidi"/>
          <w:color w:val="000000"/>
        </w:rPr>
        <w:t>Offices for Africa and Least Developed Countries (AFLDC) </w:t>
      </w:r>
    </w:p>
    <w:p w:rsidR="00E66F47" w:rsidRPr="00E66F47" w:rsidRDefault="00E66F47" w:rsidP="00E66F47">
      <w:pPr>
        <w:shd w:val="clear" w:color="auto" w:fill="FFFFFF"/>
        <w:spacing w:after="0" w:line="240" w:lineRule="auto"/>
        <w:rPr>
          <w:rFonts w:asciiTheme="majorBidi" w:eastAsia="Times New Roman" w:hAnsiTheme="majorBidi" w:cstheme="majorBidi"/>
          <w:color w:val="222222"/>
        </w:rPr>
      </w:pPr>
      <w:proofErr w:type="gramStart"/>
      <w:r w:rsidRPr="00E66F47">
        <w:rPr>
          <w:rFonts w:asciiTheme="majorBidi" w:eastAsia="Times New Roman" w:hAnsiTheme="majorBidi" w:cstheme="majorBidi"/>
          <w:color w:val="000000"/>
        </w:rPr>
        <w:t>and  AMCOMET</w:t>
      </w:r>
      <w:proofErr w:type="gramEnd"/>
      <w:r w:rsidRPr="00E66F47">
        <w:rPr>
          <w:rFonts w:asciiTheme="majorBidi" w:eastAsia="Times New Roman" w:hAnsiTheme="majorBidi" w:cstheme="majorBidi"/>
          <w:color w:val="000000"/>
        </w:rPr>
        <w:t xml:space="preserve"> Secretariat</w:t>
      </w:r>
      <w:r w:rsidRPr="00E66F47">
        <w:rPr>
          <w:rFonts w:asciiTheme="majorBidi" w:eastAsia="Times New Roman" w:hAnsiTheme="majorBidi" w:cstheme="majorBidi"/>
          <w:color w:val="000000"/>
        </w:rPr>
        <w:br/>
        <w:t>Development and Regional Activities (DRA) Department</w:t>
      </w:r>
      <w:r w:rsidRPr="00E66F47">
        <w:rPr>
          <w:rFonts w:asciiTheme="majorBidi" w:eastAsia="Times New Roman" w:hAnsiTheme="majorBidi" w:cstheme="majorBidi"/>
          <w:color w:val="000000"/>
        </w:rPr>
        <w:br/>
        <w:t>World Meteorological Organization (WMO) </w:t>
      </w:r>
    </w:p>
    <w:p w:rsidR="00E66F47" w:rsidRPr="00E66F47" w:rsidRDefault="00E66F47" w:rsidP="00E66F47">
      <w:pPr>
        <w:shd w:val="clear" w:color="auto" w:fill="FFFFFF"/>
        <w:spacing w:after="0" w:line="240" w:lineRule="auto"/>
        <w:rPr>
          <w:rFonts w:asciiTheme="majorBidi" w:eastAsia="Times New Roman" w:hAnsiTheme="majorBidi" w:cstheme="majorBidi"/>
          <w:color w:val="222222"/>
          <w:lang w:val="fr-CH"/>
        </w:rPr>
      </w:pPr>
      <w:r w:rsidRPr="00E66F47">
        <w:rPr>
          <w:rFonts w:asciiTheme="majorBidi" w:eastAsia="Times New Roman" w:hAnsiTheme="majorBidi" w:cstheme="majorBidi"/>
          <w:color w:val="000000"/>
          <w:lang w:val="fr-CH"/>
        </w:rPr>
        <w:t>7 bis, Avenue de la Paix</w:t>
      </w:r>
      <w:r w:rsidRPr="00E66F47">
        <w:rPr>
          <w:rFonts w:asciiTheme="majorBidi" w:eastAsia="Times New Roman" w:hAnsiTheme="majorBidi" w:cstheme="majorBidi"/>
          <w:color w:val="000000"/>
          <w:lang w:val="fr-CH"/>
        </w:rPr>
        <w:br/>
        <w:t>Case Postale 2300</w:t>
      </w:r>
    </w:p>
    <w:p w:rsidR="00E66F47" w:rsidRPr="00E66F47" w:rsidRDefault="00E66F47" w:rsidP="00E66F47">
      <w:pPr>
        <w:shd w:val="clear" w:color="auto" w:fill="FFFFFF"/>
        <w:spacing w:after="0" w:line="240" w:lineRule="auto"/>
        <w:rPr>
          <w:rFonts w:asciiTheme="majorBidi" w:eastAsia="Times New Roman" w:hAnsiTheme="majorBidi" w:cstheme="majorBidi"/>
          <w:color w:val="222222"/>
        </w:rPr>
      </w:pPr>
      <w:r w:rsidRPr="00E66F47">
        <w:rPr>
          <w:rFonts w:asciiTheme="majorBidi" w:eastAsia="Times New Roman" w:hAnsiTheme="majorBidi" w:cstheme="majorBidi"/>
          <w:color w:val="000000"/>
        </w:rPr>
        <w:t>CH-1211 Geneva 2, Switzerland</w:t>
      </w:r>
    </w:p>
    <w:p w:rsidR="00E66F47" w:rsidRPr="00E66F47" w:rsidRDefault="00E66F47" w:rsidP="00E66F47">
      <w:pPr>
        <w:spacing w:after="0" w:line="240" w:lineRule="auto"/>
        <w:rPr>
          <w:rFonts w:asciiTheme="majorBidi" w:eastAsia="Times New Roman" w:hAnsiTheme="majorBidi" w:cstheme="majorBidi"/>
          <w:color w:val="000000"/>
          <w:shd w:val="clear" w:color="auto" w:fill="FFFFFF"/>
        </w:rPr>
      </w:pPr>
      <w:r w:rsidRPr="00E66F47">
        <w:rPr>
          <w:rFonts w:asciiTheme="majorBidi" w:eastAsia="Times New Roman" w:hAnsiTheme="majorBidi" w:cstheme="majorBidi"/>
          <w:color w:val="000000"/>
          <w:shd w:val="clear" w:color="auto" w:fill="FFFFFF"/>
        </w:rPr>
        <w:br/>
        <w:t>Office: 5J62</w:t>
      </w:r>
      <w:r w:rsidRPr="00E66F47">
        <w:rPr>
          <w:rFonts w:asciiTheme="majorBidi" w:eastAsia="Times New Roman" w:hAnsiTheme="majorBidi" w:cstheme="majorBidi"/>
          <w:color w:val="000000"/>
          <w:shd w:val="clear" w:color="auto" w:fill="FFFFFF"/>
        </w:rPr>
        <w:br/>
        <w:t>Phone: +41 22 730 8339</w:t>
      </w:r>
      <w:r w:rsidRPr="00E66F47">
        <w:rPr>
          <w:rFonts w:asciiTheme="majorBidi" w:eastAsia="Times New Roman" w:hAnsiTheme="majorBidi" w:cstheme="majorBidi"/>
          <w:color w:val="000000"/>
          <w:shd w:val="clear" w:color="auto" w:fill="FFFFFF"/>
        </w:rPr>
        <w:br/>
        <w:t>Fax:    +41 22 730 8053</w:t>
      </w:r>
      <w:r w:rsidRPr="00E66F47">
        <w:rPr>
          <w:rFonts w:asciiTheme="majorBidi" w:eastAsia="Times New Roman" w:hAnsiTheme="majorBidi" w:cstheme="majorBidi"/>
          <w:color w:val="000000"/>
          <w:shd w:val="clear" w:color="auto" w:fill="FFFFFF"/>
        </w:rPr>
        <w:br/>
        <w:t>E-</w:t>
      </w:r>
      <w:proofErr w:type="spellStart"/>
      <w:r w:rsidRPr="00E66F47">
        <w:rPr>
          <w:rFonts w:asciiTheme="majorBidi" w:eastAsia="Times New Roman" w:hAnsiTheme="majorBidi" w:cstheme="majorBidi"/>
          <w:color w:val="000000"/>
          <w:shd w:val="clear" w:color="auto" w:fill="FFFFFF"/>
        </w:rPr>
        <w:t>Mail</w:t>
      </w:r>
      <w:proofErr w:type="gramStart"/>
      <w:r w:rsidRPr="00E66F47">
        <w:rPr>
          <w:rFonts w:asciiTheme="majorBidi" w:eastAsia="Times New Roman" w:hAnsiTheme="majorBidi" w:cstheme="majorBidi"/>
          <w:color w:val="000000"/>
          <w:shd w:val="clear" w:color="auto" w:fill="FFFFFF"/>
        </w:rPr>
        <w:t>:</w:t>
      </w:r>
      <w:r w:rsidRPr="00E66F47">
        <w:rPr>
          <w:rFonts w:asciiTheme="majorBidi" w:eastAsia="Times New Roman" w:hAnsiTheme="majorBidi" w:cstheme="majorBidi"/>
          <w:color w:val="0000FF"/>
          <w:shd w:val="clear" w:color="auto" w:fill="FFFFFF"/>
        </w:rPr>
        <w:t>J</w:t>
      </w:r>
      <w:proofErr w:type="gramEnd"/>
      <w:r w:rsidR="006A3E8F">
        <w:fldChar w:fldCharType="begin"/>
      </w:r>
      <w:r w:rsidR="006A3E8F">
        <w:instrText>HYPERLINK "mailto:JMukabana@wmo.int" \t "_blank"</w:instrText>
      </w:r>
      <w:r w:rsidR="006A3E8F">
        <w:fldChar w:fldCharType="separate"/>
      </w:r>
      <w:r w:rsidRPr="00E66F47">
        <w:rPr>
          <w:rFonts w:asciiTheme="majorBidi" w:eastAsia="Times New Roman" w:hAnsiTheme="majorBidi" w:cstheme="majorBidi"/>
          <w:color w:val="1155CC"/>
          <w:u w:val="single"/>
          <w:shd w:val="clear" w:color="auto" w:fill="FFFFFF"/>
        </w:rPr>
        <w:t>Mukabana@wmo.int</w:t>
      </w:r>
      <w:proofErr w:type="spellEnd"/>
      <w:r w:rsidR="006A3E8F">
        <w:fldChar w:fldCharType="end"/>
      </w:r>
      <w:r w:rsidRPr="00E66F47">
        <w:rPr>
          <w:rFonts w:asciiTheme="majorBidi" w:eastAsia="Times New Roman" w:hAnsiTheme="majorBidi" w:cstheme="majorBidi"/>
          <w:color w:val="0000FF"/>
          <w:shd w:val="clear" w:color="auto" w:fill="FFFFFF"/>
        </w:rPr>
        <w:t>, </w:t>
      </w:r>
      <w:hyperlink r:id="rId7" w:tgtFrame="_blank" w:history="1">
        <w:r w:rsidRPr="00E66F47">
          <w:rPr>
            <w:rFonts w:asciiTheme="majorBidi" w:eastAsia="Times New Roman" w:hAnsiTheme="majorBidi" w:cstheme="majorBidi"/>
            <w:color w:val="1155CC"/>
            <w:u w:val="single"/>
            <w:shd w:val="clear" w:color="auto" w:fill="FFFFFF"/>
          </w:rPr>
          <w:t>jrmukabana@gmail.com</w:t>
        </w:r>
      </w:hyperlink>
    </w:p>
    <w:p w:rsidR="00E66F47" w:rsidRPr="00E66F47" w:rsidRDefault="00E66F47" w:rsidP="00E66F47">
      <w:pPr>
        <w:spacing w:after="0" w:line="240" w:lineRule="auto"/>
        <w:rPr>
          <w:rFonts w:asciiTheme="majorBidi" w:eastAsia="Times New Roman" w:hAnsiTheme="majorBidi" w:cstheme="majorBidi"/>
          <w:color w:val="222222"/>
          <w:shd w:val="clear" w:color="auto" w:fill="FFFFFF"/>
        </w:rPr>
      </w:pPr>
      <w:r w:rsidRPr="00E66F47">
        <w:rPr>
          <w:rFonts w:asciiTheme="majorBidi" w:eastAsia="Times New Roman" w:hAnsiTheme="majorBidi" w:cstheme="majorBidi"/>
          <w:color w:val="0000FF"/>
          <w:shd w:val="clear" w:color="auto" w:fill="FFFFFF"/>
        </w:rPr>
        <w:t>Web: </w:t>
      </w:r>
      <w:hyperlink r:id="rId8" w:tgtFrame="_blank" w:history="1">
        <w:r w:rsidRPr="00E66F47">
          <w:rPr>
            <w:rFonts w:asciiTheme="majorBidi" w:eastAsia="Times New Roman" w:hAnsiTheme="majorBidi" w:cstheme="majorBidi"/>
            <w:color w:val="1155CC"/>
            <w:u w:val="single"/>
            <w:shd w:val="clear" w:color="auto" w:fill="FFFFFF"/>
          </w:rPr>
          <w:t>www.wmo.int</w:t>
        </w:r>
      </w:hyperlink>
    </w:p>
    <w:p w:rsidR="00E66F47" w:rsidRPr="00113372" w:rsidRDefault="00113372" w:rsidP="00113372">
      <w:pPr>
        <w:ind w:left="5760" w:firstLine="720"/>
        <w:jc w:val="both"/>
        <w:rPr>
          <w:rFonts w:asciiTheme="majorBidi" w:hAnsiTheme="majorBidi" w:cstheme="majorBidi"/>
          <w:b/>
          <w:bCs/>
          <w:u w:val="single"/>
        </w:rPr>
      </w:pPr>
      <w:r w:rsidRPr="00113372">
        <w:rPr>
          <w:rFonts w:asciiTheme="majorBidi" w:hAnsiTheme="majorBidi" w:cstheme="majorBidi"/>
          <w:b/>
          <w:bCs/>
          <w:u w:val="single"/>
        </w:rPr>
        <w:t>Date 27 April 2018</w:t>
      </w:r>
    </w:p>
    <w:p w:rsidR="00E66F47" w:rsidRPr="00E66F47" w:rsidRDefault="00E66F47" w:rsidP="00F95780">
      <w:pPr>
        <w:jc w:val="both"/>
        <w:rPr>
          <w:rFonts w:asciiTheme="majorBidi" w:hAnsiTheme="majorBidi" w:cstheme="majorBidi"/>
          <w:b/>
          <w:bCs/>
          <w:sz w:val="28"/>
          <w:szCs w:val="28"/>
        </w:rPr>
      </w:pPr>
      <w:r w:rsidRPr="00E66F47">
        <w:rPr>
          <w:rFonts w:asciiTheme="majorBidi" w:hAnsiTheme="majorBidi" w:cstheme="majorBidi"/>
          <w:b/>
          <w:bCs/>
          <w:sz w:val="28"/>
          <w:szCs w:val="28"/>
          <w:u w:val="single"/>
        </w:rPr>
        <w:t>Subject:</w:t>
      </w:r>
      <w:r w:rsidRPr="00E66F47">
        <w:rPr>
          <w:rFonts w:asciiTheme="majorBidi" w:hAnsiTheme="majorBidi" w:cstheme="majorBidi"/>
          <w:b/>
          <w:bCs/>
          <w:sz w:val="28"/>
          <w:szCs w:val="28"/>
        </w:rPr>
        <w:t xml:space="preserve"> Special Awards</w:t>
      </w:r>
    </w:p>
    <w:p w:rsidR="00E66F47" w:rsidRPr="00E66F47" w:rsidRDefault="00E66F47" w:rsidP="00F95780">
      <w:pPr>
        <w:jc w:val="both"/>
        <w:rPr>
          <w:rFonts w:asciiTheme="majorBidi" w:hAnsiTheme="majorBidi" w:cstheme="majorBidi"/>
          <w:b/>
          <w:bCs/>
          <w:sz w:val="28"/>
          <w:szCs w:val="28"/>
          <w:u w:val="single"/>
        </w:rPr>
      </w:pPr>
      <w:r w:rsidRPr="00E66F47">
        <w:rPr>
          <w:rFonts w:asciiTheme="majorBidi" w:hAnsiTheme="majorBidi" w:cstheme="majorBidi"/>
          <w:b/>
          <w:bCs/>
          <w:sz w:val="28"/>
          <w:szCs w:val="28"/>
          <w:u w:val="single"/>
        </w:rPr>
        <w:t>Letter of recommendation in support of the nomination of Dr Wassila Mamadou Thiaw</w:t>
      </w:r>
    </w:p>
    <w:p w:rsidR="00FE44A8" w:rsidRPr="00A83F27" w:rsidRDefault="00FE44A8" w:rsidP="00F95780">
      <w:pPr>
        <w:jc w:val="both"/>
        <w:rPr>
          <w:rFonts w:asciiTheme="majorBidi" w:hAnsiTheme="majorBidi" w:cstheme="majorBidi"/>
        </w:rPr>
      </w:pPr>
      <w:r w:rsidRPr="00A83F27">
        <w:rPr>
          <w:rFonts w:asciiTheme="majorBidi" w:hAnsiTheme="majorBidi" w:cstheme="majorBidi"/>
        </w:rPr>
        <w:t xml:space="preserve">The purpose of this correspondence is to support the nomination of Dr. W. Thiaw for the </w:t>
      </w:r>
      <w:r w:rsidR="00F94C6C" w:rsidRPr="00A83F27">
        <w:rPr>
          <w:rFonts w:asciiTheme="majorBidi" w:hAnsiTheme="majorBidi" w:cstheme="majorBidi"/>
        </w:rPr>
        <w:t>American Meteorological Society</w:t>
      </w:r>
      <w:r w:rsidR="00941F89" w:rsidRPr="00A83F27">
        <w:rPr>
          <w:rFonts w:asciiTheme="majorBidi" w:hAnsiTheme="majorBidi" w:cstheme="majorBidi"/>
        </w:rPr>
        <w:t>’s</w:t>
      </w:r>
      <w:r w:rsidR="00F94C6C" w:rsidRPr="00A83F27">
        <w:rPr>
          <w:rFonts w:asciiTheme="majorBidi" w:hAnsiTheme="majorBidi" w:cstheme="majorBidi"/>
        </w:rPr>
        <w:t xml:space="preserve"> (AMS)</w:t>
      </w:r>
      <w:r w:rsidRPr="00A83F27">
        <w:rPr>
          <w:rFonts w:asciiTheme="majorBidi" w:hAnsiTheme="majorBidi" w:cstheme="majorBidi"/>
        </w:rPr>
        <w:t xml:space="preserve"> </w:t>
      </w:r>
      <w:r w:rsidR="00D9379B" w:rsidRPr="00A83F27">
        <w:rPr>
          <w:rFonts w:asciiTheme="majorBidi" w:hAnsiTheme="majorBidi" w:cstheme="majorBidi"/>
        </w:rPr>
        <w:t>Special Award</w:t>
      </w:r>
      <w:r w:rsidRPr="00A83F27">
        <w:rPr>
          <w:rFonts w:asciiTheme="majorBidi" w:hAnsiTheme="majorBidi" w:cstheme="majorBidi"/>
        </w:rPr>
        <w:t>. This support is strongly motivated by the following factors:</w:t>
      </w:r>
    </w:p>
    <w:p w:rsidR="00D9379B" w:rsidRPr="00A83F27" w:rsidRDefault="00D9379B" w:rsidP="00F95780">
      <w:pPr>
        <w:pStyle w:val="ListParagraph"/>
        <w:numPr>
          <w:ilvl w:val="0"/>
          <w:numId w:val="1"/>
        </w:numPr>
        <w:jc w:val="both"/>
        <w:rPr>
          <w:rFonts w:asciiTheme="majorBidi" w:hAnsiTheme="majorBidi" w:cstheme="majorBidi"/>
        </w:rPr>
      </w:pPr>
      <w:r w:rsidRPr="00A83F27">
        <w:rPr>
          <w:rFonts w:asciiTheme="majorBidi" w:hAnsiTheme="majorBidi" w:cstheme="majorBidi"/>
        </w:rPr>
        <w:t>Dr. Wassila Thiaw has played an instrumental role at the</w:t>
      </w:r>
      <w:r w:rsidR="00F94C6C" w:rsidRPr="00A83F27">
        <w:rPr>
          <w:rFonts w:asciiTheme="majorBidi" w:hAnsiTheme="majorBidi" w:cstheme="majorBidi"/>
        </w:rPr>
        <w:t xml:space="preserve"> NOAA</w:t>
      </w:r>
      <w:r w:rsidRPr="00A83F27">
        <w:rPr>
          <w:rFonts w:asciiTheme="majorBidi" w:hAnsiTheme="majorBidi" w:cstheme="majorBidi"/>
        </w:rPr>
        <w:t xml:space="preserve"> Climate Prediction Centre-African Desk, in training African scientists. Most of these scientists are today holding senior and strategic roles in National Meteorological and Hydrological Services</w:t>
      </w:r>
      <w:r w:rsidR="008C763F" w:rsidRPr="00A83F27">
        <w:rPr>
          <w:rFonts w:asciiTheme="majorBidi" w:hAnsiTheme="majorBidi" w:cstheme="majorBidi"/>
        </w:rPr>
        <w:t xml:space="preserve"> (NMHSs)</w:t>
      </w:r>
      <w:r w:rsidRPr="00A83F27">
        <w:rPr>
          <w:rFonts w:asciiTheme="majorBidi" w:hAnsiTheme="majorBidi" w:cstheme="majorBidi"/>
        </w:rPr>
        <w:t>, Regional Climate Centres</w:t>
      </w:r>
      <w:r w:rsidR="00F95780" w:rsidRPr="00A83F27">
        <w:rPr>
          <w:rFonts w:asciiTheme="majorBidi" w:hAnsiTheme="majorBidi" w:cstheme="majorBidi"/>
        </w:rPr>
        <w:t xml:space="preserve"> and are leading efforts in seasonal climate forecasting in a region where communities are highl</w:t>
      </w:r>
      <w:r w:rsidR="00A83F27" w:rsidRPr="00A83F27">
        <w:rPr>
          <w:rFonts w:asciiTheme="majorBidi" w:hAnsiTheme="majorBidi" w:cstheme="majorBidi"/>
        </w:rPr>
        <w:t>y vulnerable to climate hazards</w:t>
      </w:r>
      <w:r w:rsidRPr="00A83F27">
        <w:rPr>
          <w:rFonts w:asciiTheme="majorBidi" w:hAnsiTheme="majorBidi" w:cstheme="majorBidi"/>
        </w:rPr>
        <w:t>;</w:t>
      </w:r>
    </w:p>
    <w:p w:rsidR="00D9379B" w:rsidRPr="00A83F27" w:rsidRDefault="00D9379B" w:rsidP="00F95780">
      <w:pPr>
        <w:pStyle w:val="ListParagraph"/>
        <w:jc w:val="both"/>
        <w:rPr>
          <w:rFonts w:asciiTheme="majorBidi" w:hAnsiTheme="majorBidi" w:cstheme="majorBidi"/>
        </w:rPr>
      </w:pPr>
    </w:p>
    <w:p w:rsidR="006364A8" w:rsidRPr="00A83F27" w:rsidRDefault="006364A8" w:rsidP="00F95780">
      <w:pPr>
        <w:pStyle w:val="ListParagraph"/>
        <w:jc w:val="both"/>
        <w:rPr>
          <w:rFonts w:asciiTheme="majorBidi" w:hAnsiTheme="majorBidi" w:cstheme="majorBidi"/>
        </w:rPr>
      </w:pPr>
    </w:p>
    <w:p w:rsidR="00D9379B" w:rsidRPr="00A83F27" w:rsidRDefault="00D9379B" w:rsidP="00F95780">
      <w:pPr>
        <w:pStyle w:val="ListParagraph"/>
        <w:numPr>
          <w:ilvl w:val="0"/>
          <w:numId w:val="1"/>
        </w:numPr>
        <w:jc w:val="both"/>
        <w:rPr>
          <w:rFonts w:asciiTheme="majorBidi" w:hAnsiTheme="majorBidi" w:cstheme="majorBidi"/>
        </w:rPr>
      </w:pPr>
      <w:r w:rsidRPr="00A83F27">
        <w:rPr>
          <w:rFonts w:asciiTheme="majorBidi" w:hAnsiTheme="majorBidi" w:cstheme="majorBidi"/>
        </w:rPr>
        <w:t>Dr. Wassila Thiaw has also played an important role in several training and planning workshops in various parts of the African continent, all targeted at improved climate prediction to create better preparedness of</w:t>
      </w:r>
      <w:r w:rsidR="00F94C6C" w:rsidRPr="00A83F27">
        <w:rPr>
          <w:rFonts w:asciiTheme="majorBidi" w:hAnsiTheme="majorBidi" w:cstheme="majorBidi"/>
        </w:rPr>
        <w:t xml:space="preserve"> disasters and benefit decision-</w:t>
      </w:r>
      <w:r w:rsidRPr="00A83F27">
        <w:rPr>
          <w:rFonts w:asciiTheme="majorBidi" w:hAnsiTheme="majorBidi" w:cstheme="majorBidi"/>
        </w:rPr>
        <w:t xml:space="preserve">making for various socio-economic sectors including Agriculture and Food Security, Health, Water Resources Management, Human Settlement and many others;  </w:t>
      </w:r>
    </w:p>
    <w:p w:rsidR="00D9379B" w:rsidRPr="00A83F27" w:rsidRDefault="00D9379B" w:rsidP="00F95780">
      <w:pPr>
        <w:pStyle w:val="ListParagraph"/>
        <w:jc w:val="both"/>
        <w:rPr>
          <w:rFonts w:asciiTheme="majorBidi" w:hAnsiTheme="majorBidi" w:cstheme="majorBidi"/>
        </w:rPr>
      </w:pPr>
    </w:p>
    <w:p w:rsidR="005055DC" w:rsidRPr="00A83F27" w:rsidRDefault="009942CA" w:rsidP="00F95780">
      <w:pPr>
        <w:pStyle w:val="ListParagraph"/>
        <w:numPr>
          <w:ilvl w:val="0"/>
          <w:numId w:val="1"/>
        </w:numPr>
        <w:jc w:val="both"/>
        <w:rPr>
          <w:rFonts w:asciiTheme="majorBidi" w:hAnsiTheme="majorBidi" w:cstheme="majorBidi"/>
        </w:rPr>
      </w:pPr>
      <w:r w:rsidRPr="00A83F27">
        <w:rPr>
          <w:rFonts w:asciiTheme="majorBidi" w:hAnsiTheme="majorBidi" w:cstheme="majorBidi"/>
        </w:rPr>
        <w:t xml:space="preserve">Dr. Wassila Thiaw has also actively participated in shaping the WMO’s Severe Weather Forecast Demonstration Project (SWFDP) in Southern Africa. This </w:t>
      </w:r>
      <w:r w:rsidR="00F94C6C" w:rsidRPr="00A83F27">
        <w:rPr>
          <w:rFonts w:asciiTheme="majorBidi" w:hAnsiTheme="majorBidi" w:cstheme="majorBidi"/>
        </w:rPr>
        <w:t xml:space="preserve">pioneering </w:t>
      </w:r>
      <w:r w:rsidRPr="00A83F27">
        <w:rPr>
          <w:rFonts w:asciiTheme="majorBidi" w:hAnsiTheme="majorBidi" w:cstheme="majorBidi"/>
        </w:rPr>
        <w:t xml:space="preserve">project has enabled many </w:t>
      </w:r>
      <w:r w:rsidR="00A83F27" w:rsidRPr="00A83F27">
        <w:rPr>
          <w:rFonts w:asciiTheme="majorBidi" w:hAnsiTheme="majorBidi" w:cstheme="majorBidi"/>
        </w:rPr>
        <w:t>National Meteorological and Hydrological Services (</w:t>
      </w:r>
      <w:r w:rsidRPr="00A83F27">
        <w:rPr>
          <w:rFonts w:asciiTheme="majorBidi" w:hAnsiTheme="majorBidi" w:cstheme="majorBidi"/>
        </w:rPr>
        <w:t>NMHSs</w:t>
      </w:r>
      <w:r w:rsidR="00A83F27" w:rsidRPr="00A83F27">
        <w:rPr>
          <w:rFonts w:asciiTheme="majorBidi" w:hAnsiTheme="majorBidi" w:cstheme="majorBidi"/>
        </w:rPr>
        <w:t>)</w:t>
      </w:r>
      <w:r w:rsidRPr="00A83F27">
        <w:rPr>
          <w:rFonts w:asciiTheme="majorBidi" w:hAnsiTheme="majorBidi" w:cstheme="majorBidi"/>
        </w:rPr>
        <w:t xml:space="preserve"> </w:t>
      </w:r>
      <w:r w:rsidR="00A83F27" w:rsidRPr="00A83F27">
        <w:rPr>
          <w:rFonts w:asciiTheme="majorBidi" w:hAnsiTheme="majorBidi" w:cstheme="majorBidi"/>
        </w:rPr>
        <w:t>from Developing C</w:t>
      </w:r>
      <w:r w:rsidR="005055DC" w:rsidRPr="00A83F27">
        <w:rPr>
          <w:rFonts w:asciiTheme="majorBidi" w:hAnsiTheme="majorBidi" w:cstheme="majorBidi"/>
        </w:rPr>
        <w:t xml:space="preserve">ountries, </w:t>
      </w:r>
      <w:r w:rsidR="00A83F27" w:rsidRPr="00A83F27">
        <w:rPr>
          <w:rFonts w:asciiTheme="majorBidi" w:hAnsiTheme="majorBidi" w:cstheme="majorBidi"/>
        </w:rPr>
        <w:t xml:space="preserve">Least Developed Countries </w:t>
      </w:r>
      <w:r w:rsidR="005055DC" w:rsidRPr="00A83F27">
        <w:rPr>
          <w:rFonts w:asciiTheme="majorBidi" w:hAnsiTheme="majorBidi" w:cstheme="majorBidi"/>
        </w:rPr>
        <w:t xml:space="preserve">(LDCs) and Small Island Developing States (SIDS) </w:t>
      </w:r>
      <w:r w:rsidRPr="00A83F27">
        <w:rPr>
          <w:rFonts w:asciiTheme="majorBidi" w:hAnsiTheme="majorBidi" w:cstheme="majorBidi"/>
        </w:rPr>
        <w:t>to improve their capability in prediction of severe weather events</w:t>
      </w:r>
      <w:r w:rsidR="005055DC" w:rsidRPr="00A83F27">
        <w:rPr>
          <w:rFonts w:asciiTheme="majorBidi" w:hAnsiTheme="majorBidi" w:cstheme="majorBidi"/>
        </w:rPr>
        <w:t xml:space="preserve"> to save lives and property. The project has now spread to Eastern Africa, South Pacific, South East Asia, Bay of Bengal (South Asia), Central Asia, We</w:t>
      </w:r>
      <w:r w:rsidR="008C763F" w:rsidRPr="00A83F27">
        <w:rPr>
          <w:rFonts w:asciiTheme="majorBidi" w:hAnsiTheme="majorBidi" w:cstheme="majorBidi"/>
        </w:rPr>
        <w:t>st Africa and Eastern Caribbean;</w:t>
      </w:r>
      <w:r w:rsidR="005055DC" w:rsidRPr="00A83F27">
        <w:rPr>
          <w:rFonts w:asciiTheme="majorBidi" w:hAnsiTheme="majorBidi" w:cstheme="majorBidi"/>
        </w:rPr>
        <w:t xml:space="preserve"> </w:t>
      </w:r>
    </w:p>
    <w:p w:rsidR="006364A8" w:rsidRPr="00A83F27" w:rsidRDefault="006364A8" w:rsidP="00F95780">
      <w:pPr>
        <w:pStyle w:val="ListParagraph"/>
        <w:jc w:val="both"/>
        <w:rPr>
          <w:rFonts w:asciiTheme="majorBidi" w:hAnsiTheme="majorBidi" w:cstheme="majorBidi"/>
        </w:rPr>
      </w:pPr>
    </w:p>
    <w:p w:rsidR="00791A5E" w:rsidRPr="00A83F27" w:rsidRDefault="005055DC" w:rsidP="00F95780">
      <w:pPr>
        <w:pStyle w:val="ListParagraph"/>
        <w:numPr>
          <w:ilvl w:val="0"/>
          <w:numId w:val="1"/>
        </w:numPr>
        <w:jc w:val="both"/>
        <w:rPr>
          <w:rFonts w:asciiTheme="majorBidi" w:hAnsiTheme="majorBidi" w:cstheme="majorBidi"/>
        </w:rPr>
      </w:pPr>
      <w:r w:rsidRPr="00A83F27">
        <w:rPr>
          <w:rFonts w:asciiTheme="majorBidi" w:hAnsiTheme="majorBidi" w:cstheme="majorBidi"/>
        </w:rPr>
        <w:t xml:space="preserve">In addition to his capacity building work, Dr. Wassila Thiaw continues to publish academic articles in peer-reviewed journals on tropical systems, ENSO, climate variability and change and </w:t>
      </w:r>
      <w:r w:rsidR="00941F89" w:rsidRPr="00A83F27">
        <w:rPr>
          <w:rFonts w:asciiTheme="majorBidi" w:hAnsiTheme="majorBidi" w:cstheme="majorBidi"/>
        </w:rPr>
        <w:t xml:space="preserve">socio-economic </w:t>
      </w:r>
      <w:r w:rsidRPr="00A83F27">
        <w:rPr>
          <w:rFonts w:asciiTheme="majorBidi" w:hAnsiTheme="majorBidi" w:cstheme="majorBidi"/>
        </w:rPr>
        <w:t>impacts on countries and regions.</w:t>
      </w:r>
      <w:r w:rsidR="00791A5E" w:rsidRPr="00A83F27">
        <w:rPr>
          <w:rFonts w:asciiTheme="majorBidi" w:hAnsiTheme="majorBidi" w:cstheme="majorBidi"/>
        </w:rPr>
        <w:t xml:space="preserve"> He continues to maintain and establish new networks with scientists </w:t>
      </w:r>
      <w:r w:rsidR="008C763F" w:rsidRPr="00A83F27">
        <w:rPr>
          <w:rFonts w:asciiTheme="majorBidi" w:hAnsiTheme="majorBidi" w:cstheme="majorBidi"/>
        </w:rPr>
        <w:t xml:space="preserve">particularly in Africa and elsewhere </w:t>
      </w:r>
      <w:r w:rsidR="00791A5E" w:rsidRPr="00A83F27">
        <w:rPr>
          <w:rFonts w:asciiTheme="majorBidi" w:hAnsiTheme="majorBidi" w:cstheme="majorBidi"/>
        </w:rPr>
        <w:t>globally to ensure development of science</w:t>
      </w:r>
      <w:r w:rsidR="00F94C6C" w:rsidRPr="00A83F27">
        <w:rPr>
          <w:rFonts w:asciiTheme="majorBidi" w:hAnsiTheme="majorBidi" w:cstheme="majorBidi"/>
        </w:rPr>
        <w:t>,</w:t>
      </w:r>
      <w:r w:rsidR="00791A5E" w:rsidRPr="00A83F27">
        <w:rPr>
          <w:rFonts w:asciiTheme="majorBidi" w:hAnsiTheme="majorBidi" w:cstheme="majorBidi"/>
        </w:rPr>
        <w:t xml:space="preserve"> new technologies</w:t>
      </w:r>
      <w:r w:rsidR="00F94C6C" w:rsidRPr="00A83F27">
        <w:rPr>
          <w:rFonts w:asciiTheme="majorBidi" w:hAnsiTheme="majorBidi" w:cstheme="majorBidi"/>
        </w:rPr>
        <w:t xml:space="preserve"> and </w:t>
      </w:r>
      <w:r w:rsidR="008C763F" w:rsidRPr="00A83F27">
        <w:rPr>
          <w:rFonts w:asciiTheme="majorBidi" w:hAnsiTheme="majorBidi" w:cstheme="majorBidi"/>
        </w:rPr>
        <w:t xml:space="preserve">the </w:t>
      </w:r>
      <w:r w:rsidR="00F94C6C" w:rsidRPr="00A83F27">
        <w:rPr>
          <w:rFonts w:asciiTheme="majorBidi" w:hAnsiTheme="majorBidi" w:cstheme="majorBidi"/>
        </w:rPr>
        <w:t>associated socio-economic applications</w:t>
      </w:r>
      <w:r w:rsidR="008C763F" w:rsidRPr="00A83F27">
        <w:rPr>
          <w:rFonts w:asciiTheme="majorBidi" w:hAnsiTheme="majorBidi" w:cstheme="majorBidi"/>
        </w:rPr>
        <w:t>. He has produced remarkable work under the Famine Early Warnings Systems Network (FEWS NET)</w:t>
      </w:r>
      <w:r w:rsidR="00A83F27" w:rsidRPr="00A83F27">
        <w:rPr>
          <w:rFonts w:asciiTheme="majorBidi" w:hAnsiTheme="majorBidi" w:cstheme="majorBidi"/>
        </w:rPr>
        <w:t xml:space="preserve"> </w:t>
      </w:r>
      <w:r w:rsidR="008C763F" w:rsidRPr="00A83F27">
        <w:rPr>
          <w:rFonts w:asciiTheme="majorBidi" w:hAnsiTheme="majorBidi" w:cstheme="majorBidi"/>
        </w:rPr>
        <w:t>and partook in several publications on food security and health applications</w:t>
      </w:r>
      <w:r w:rsidR="00791A5E" w:rsidRPr="00A83F27">
        <w:rPr>
          <w:rFonts w:asciiTheme="majorBidi" w:hAnsiTheme="majorBidi" w:cstheme="majorBidi"/>
        </w:rPr>
        <w:t>;</w:t>
      </w:r>
    </w:p>
    <w:p w:rsidR="00791A5E" w:rsidRPr="00A83F27" w:rsidRDefault="00791A5E" w:rsidP="00F95780">
      <w:pPr>
        <w:pStyle w:val="ListParagraph"/>
        <w:jc w:val="both"/>
        <w:rPr>
          <w:rFonts w:asciiTheme="majorBidi" w:hAnsiTheme="majorBidi" w:cstheme="majorBidi"/>
        </w:rPr>
      </w:pPr>
    </w:p>
    <w:p w:rsidR="00FE44A8" w:rsidRPr="00A83F27" w:rsidRDefault="002B76A1" w:rsidP="00A83F27">
      <w:pPr>
        <w:pStyle w:val="ListParagraph"/>
        <w:numPr>
          <w:ilvl w:val="0"/>
          <w:numId w:val="1"/>
        </w:numPr>
        <w:jc w:val="both"/>
        <w:rPr>
          <w:rFonts w:asciiTheme="majorBidi" w:hAnsiTheme="majorBidi" w:cstheme="majorBidi"/>
        </w:rPr>
      </w:pPr>
      <w:r w:rsidRPr="00A83F27">
        <w:rPr>
          <w:rFonts w:asciiTheme="majorBidi" w:hAnsiTheme="majorBidi" w:cstheme="majorBidi"/>
        </w:rPr>
        <w:t>Dr. Wassila has also</w:t>
      </w:r>
      <w:r w:rsidR="00A83F27" w:rsidRPr="00A83F27">
        <w:rPr>
          <w:rFonts w:asciiTheme="majorBidi" w:hAnsiTheme="majorBidi" w:cstheme="majorBidi"/>
        </w:rPr>
        <w:t>,</w:t>
      </w:r>
      <w:r w:rsidRPr="00A83F27">
        <w:rPr>
          <w:rFonts w:asciiTheme="majorBidi" w:hAnsiTheme="majorBidi" w:cstheme="majorBidi"/>
        </w:rPr>
        <w:t xml:space="preserve"> through his leadership </w:t>
      </w:r>
      <w:r w:rsidR="00A83F27" w:rsidRPr="00A83F27">
        <w:rPr>
          <w:rFonts w:asciiTheme="majorBidi" w:hAnsiTheme="majorBidi" w:cstheme="majorBidi"/>
        </w:rPr>
        <w:t>at</w:t>
      </w:r>
      <w:r w:rsidRPr="00A83F27">
        <w:rPr>
          <w:rFonts w:asciiTheme="majorBidi" w:hAnsiTheme="majorBidi" w:cstheme="majorBidi"/>
        </w:rPr>
        <w:t xml:space="preserve"> the African Desk, contributed immensely to t</w:t>
      </w:r>
      <w:r w:rsidR="00941F89" w:rsidRPr="00A83F27">
        <w:rPr>
          <w:rFonts w:asciiTheme="majorBidi" w:hAnsiTheme="majorBidi" w:cstheme="majorBidi"/>
        </w:rPr>
        <w:t xml:space="preserve">he provision of operational </w:t>
      </w:r>
      <w:r w:rsidRPr="00A83F27">
        <w:rPr>
          <w:rFonts w:asciiTheme="majorBidi" w:hAnsiTheme="majorBidi" w:cstheme="majorBidi"/>
        </w:rPr>
        <w:t xml:space="preserve">products across all timescales for many African countries, to assist with humanitarian relief programmes. </w:t>
      </w:r>
      <w:r w:rsidR="008C763F" w:rsidRPr="00A83F27">
        <w:rPr>
          <w:rFonts w:asciiTheme="majorBidi" w:hAnsiTheme="majorBidi" w:cstheme="majorBidi"/>
        </w:rPr>
        <w:t xml:space="preserve">The </w:t>
      </w:r>
      <w:proofErr w:type="gramStart"/>
      <w:r w:rsidR="008C763F" w:rsidRPr="00A83F27">
        <w:rPr>
          <w:rFonts w:asciiTheme="majorBidi" w:hAnsiTheme="majorBidi" w:cstheme="majorBidi"/>
        </w:rPr>
        <w:t>suite</w:t>
      </w:r>
      <w:proofErr w:type="gramEnd"/>
      <w:r w:rsidR="008C763F" w:rsidRPr="00A83F27">
        <w:rPr>
          <w:rFonts w:asciiTheme="majorBidi" w:hAnsiTheme="majorBidi" w:cstheme="majorBidi"/>
        </w:rPr>
        <w:t xml:space="preserve"> of products provided by the African Desk which include operational sub-seasonal forecasts are of enormous value to many NMHSs. </w:t>
      </w:r>
    </w:p>
    <w:p w:rsidR="00316BF5" w:rsidRPr="00A83F27" w:rsidRDefault="00316BF5" w:rsidP="00316BF5">
      <w:pPr>
        <w:pStyle w:val="ListParagraph"/>
        <w:rPr>
          <w:rFonts w:asciiTheme="majorBidi" w:hAnsiTheme="majorBidi" w:cstheme="majorBidi"/>
        </w:rPr>
      </w:pPr>
    </w:p>
    <w:p w:rsidR="006C1B11" w:rsidRPr="00A83F27" w:rsidRDefault="00316BF5" w:rsidP="006C1B11">
      <w:pPr>
        <w:jc w:val="both"/>
        <w:rPr>
          <w:rFonts w:asciiTheme="majorBidi" w:hAnsiTheme="majorBidi" w:cstheme="majorBidi"/>
        </w:rPr>
      </w:pPr>
      <w:r w:rsidRPr="00A83F27">
        <w:rPr>
          <w:rFonts w:asciiTheme="majorBidi" w:hAnsiTheme="majorBidi" w:cstheme="majorBidi"/>
        </w:rPr>
        <w:t xml:space="preserve">In essence, </w:t>
      </w:r>
      <w:r w:rsidR="006364A8" w:rsidRPr="00A83F27">
        <w:rPr>
          <w:rFonts w:asciiTheme="majorBidi" w:hAnsiTheme="majorBidi" w:cstheme="majorBidi"/>
        </w:rPr>
        <w:t xml:space="preserve">during the 20 years of the existence of the African Desk, </w:t>
      </w:r>
      <w:r w:rsidRPr="00A83F27">
        <w:rPr>
          <w:rFonts w:asciiTheme="majorBidi" w:hAnsiTheme="majorBidi" w:cstheme="majorBidi"/>
        </w:rPr>
        <w:t>Dr. Wassila Thiaw has excelled in building cap</w:t>
      </w:r>
      <w:r w:rsidR="006364A8" w:rsidRPr="00A83F27">
        <w:rPr>
          <w:rFonts w:asciiTheme="majorBidi" w:hAnsiTheme="majorBidi" w:cstheme="majorBidi"/>
        </w:rPr>
        <w:t xml:space="preserve">acity, setting up prediction systems and establishing networks for the development of meteorology in one of the most weather and climate vulnerable regions of the globe, </w:t>
      </w:r>
      <w:r w:rsidR="00A83F27" w:rsidRPr="00A83F27">
        <w:rPr>
          <w:rFonts w:asciiTheme="majorBidi" w:hAnsiTheme="majorBidi" w:cstheme="majorBidi"/>
        </w:rPr>
        <w:t xml:space="preserve">the </w:t>
      </w:r>
      <w:r w:rsidR="006364A8" w:rsidRPr="00A83F27">
        <w:rPr>
          <w:rFonts w:asciiTheme="majorBidi" w:hAnsiTheme="majorBidi" w:cstheme="majorBidi"/>
        </w:rPr>
        <w:t>African continent.</w:t>
      </w:r>
      <w:r w:rsidR="006C1B11" w:rsidRPr="00A83F27">
        <w:rPr>
          <w:rFonts w:asciiTheme="majorBidi" w:hAnsiTheme="majorBidi" w:cstheme="majorBidi"/>
        </w:rPr>
        <w:t xml:space="preserve"> He has furthermore assisted in the development of applications for key socio-economic sectors. </w:t>
      </w:r>
    </w:p>
    <w:p w:rsidR="006C1B11" w:rsidRPr="00A83F27" w:rsidRDefault="006C1B11" w:rsidP="00A83F27">
      <w:pPr>
        <w:jc w:val="both"/>
        <w:rPr>
          <w:rFonts w:asciiTheme="majorBidi" w:hAnsiTheme="majorBidi" w:cstheme="majorBidi"/>
        </w:rPr>
      </w:pPr>
      <w:r w:rsidRPr="00A83F27">
        <w:rPr>
          <w:rFonts w:asciiTheme="majorBidi" w:hAnsiTheme="majorBidi" w:cstheme="majorBidi"/>
        </w:rPr>
        <w:t>Dr. Wassila Thiaw</w:t>
      </w:r>
      <w:r w:rsidR="006364A8" w:rsidRPr="00A83F27">
        <w:rPr>
          <w:rFonts w:asciiTheme="majorBidi" w:hAnsiTheme="majorBidi" w:cstheme="majorBidi"/>
        </w:rPr>
        <w:t xml:space="preserve"> remains an inspiration to</w:t>
      </w:r>
      <w:r w:rsidRPr="00A83F27">
        <w:rPr>
          <w:rFonts w:asciiTheme="majorBidi" w:hAnsiTheme="majorBidi" w:cstheme="majorBidi"/>
        </w:rPr>
        <w:t>o</w:t>
      </w:r>
      <w:r w:rsidR="006364A8" w:rsidRPr="00A83F27">
        <w:rPr>
          <w:rFonts w:asciiTheme="majorBidi" w:hAnsiTheme="majorBidi" w:cstheme="majorBidi"/>
        </w:rPr>
        <w:t xml:space="preserve"> many</w:t>
      </w:r>
      <w:r w:rsidRPr="00A83F27">
        <w:rPr>
          <w:rFonts w:asciiTheme="majorBidi" w:hAnsiTheme="majorBidi" w:cstheme="majorBidi"/>
        </w:rPr>
        <w:t>, especially the</w:t>
      </w:r>
      <w:r w:rsidR="006364A8" w:rsidRPr="00A83F27">
        <w:rPr>
          <w:rFonts w:asciiTheme="majorBidi" w:hAnsiTheme="majorBidi" w:cstheme="majorBidi"/>
        </w:rPr>
        <w:t xml:space="preserve"> young </w:t>
      </w:r>
      <w:r w:rsidR="00A83F27" w:rsidRPr="00A83F27">
        <w:rPr>
          <w:rFonts w:asciiTheme="majorBidi" w:hAnsiTheme="majorBidi" w:cstheme="majorBidi"/>
        </w:rPr>
        <w:t>and upcoming scientists,</w:t>
      </w:r>
      <w:r w:rsidRPr="00A83F27">
        <w:rPr>
          <w:rFonts w:asciiTheme="majorBidi" w:hAnsiTheme="majorBidi" w:cstheme="majorBidi"/>
        </w:rPr>
        <w:t xml:space="preserve"> who are the future leaders </w:t>
      </w:r>
      <w:r w:rsidR="00A83F27" w:rsidRPr="00A83F27">
        <w:rPr>
          <w:rFonts w:asciiTheme="majorBidi" w:hAnsiTheme="majorBidi" w:cstheme="majorBidi"/>
        </w:rPr>
        <w:t>in</w:t>
      </w:r>
      <w:r w:rsidRPr="00A83F27">
        <w:rPr>
          <w:rFonts w:asciiTheme="majorBidi" w:hAnsiTheme="majorBidi" w:cstheme="majorBidi"/>
        </w:rPr>
        <w:t xml:space="preserve"> the field, to make the science of meteorology relevant </w:t>
      </w:r>
      <w:r w:rsidR="00A83F27" w:rsidRPr="00A83F27">
        <w:rPr>
          <w:rFonts w:asciiTheme="majorBidi" w:hAnsiTheme="majorBidi" w:cstheme="majorBidi"/>
        </w:rPr>
        <w:t>to</w:t>
      </w:r>
      <w:r w:rsidRPr="00A83F27">
        <w:rPr>
          <w:rFonts w:asciiTheme="majorBidi" w:hAnsiTheme="majorBidi" w:cstheme="majorBidi"/>
        </w:rPr>
        <w:t xml:space="preserve"> </w:t>
      </w:r>
      <w:r w:rsidR="00A83F27" w:rsidRPr="00A83F27">
        <w:rPr>
          <w:rFonts w:asciiTheme="majorBidi" w:hAnsiTheme="majorBidi" w:cstheme="majorBidi"/>
        </w:rPr>
        <w:t xml:space="preserve">sustainable socio-economic </w:t>
      </w:r>
      <w:r w:rsidRPr="00A83F27">
        <w:rPr>
          <w:rFonts w:asciiTheme="majorBidi" w:hAnsiTheme="majorBidi" w:cstheme="majorBidi"/>
        </w:rPr>
        <w:t>development and prosperity.</w:t>
      </w:r>
      <w:r w:rsidR="006364A8" w:rsidRPr="00A83F27">
        <w:rPr>
          <w:rFonts w:asciiTheme="majorBidi" w:hAnsiTheme="majorBidi" w:cstheme="majorBidi"/>
        </w:rPr>
        <w:t xml:space="preserve"> </w:t>
      </w:r>
    </w:p>
    <w:p w:rsidR="00316BF5" w:rsidRPr="00A83F27" w:rsidRDefault="006364A8" w:rsidP="006C1B11">
      <w:pPr>
        <w:jc w:val="both"/>
        <w:rPr>
          <w:rFonts w:asciiTheme="majorBidi" w:hAnsiTheme="majorBidi" w:cstheme="majorBidi"/>
        </w:rPr>
      </w:pPr>
      <w:r w:rsidRPr="00A83F27">
        <w:rPr>
          <w:rFonts w:asciiTheme="majorBidi" w:hAnsiTheme="majorBidi" w:cstheme="majorBidi"/>
        </w:rPr>
        <w:t>It is for all these reasons that I nominate him for honouring through the AMS Special Award.</w:t>
      </w:r>
    </w:p>
    <w:p w:rsidR="006364A8" w:rsidRPr="00A83F27" w:rsidRDefault="006364A8" w:rsidP="006364A8">
      <w:pPr>
        <w:jc w:val="both"/>
        <w:rPr>
          <w:rFonts w:asciiTheme="majorBidi" w:hAnsiTheme="majorBidi" w:cstheme="majorBidi"/>
        </w:rPr>
      </w:pPr>
    </w:p>
    <w:p w:rsidR="006364A8" w:rsidRPr="00A83F27" w:rsidRDefault="00A83F27" w:rsidP="006364A8">
      <w:pPr>
        <w:jc w:val="both"/>
        <w:rPr>
          <w:rFonts w:asciiTheme="majorBidi" w:hAnsiTheme="majorBidi" w:cstheme="majorBidi"/>
        </w:rPr>
      </w:pPr>
      <w:r w:rsidRPr="00A83F27">
        <w:rPr>
          <w:rFonts w:asciiTheme="majorBidi" w:hAnsiTheme="majorBidi" w:cstheme="majorBidi"/>
        </w:rPr>
        <w:t>Dr. Joseph</w:t>
      </w:r>
      <w:r w:rsidR="006364A8" w:rsidRPr="00A83F27">
        <w:rPr>
          <w:rFonts w:asciiTheme="majorBidi" w:hAnsiTheme="majorBidi" w:cstheme="majorBidi"/>
        </w:rPr>
        <w:t xml:space="preserve"> R. Mukabana</w:t>
      </w:r>
    </w:p>
    <w:p w:rsidR="006364A8" w:rsidRPr="00FE44A8" w:rsidRDefault="006364A8" w:rsidP="006364A8">
      <w:pPr>
        <w:jc w:val="both"/>
      </w:pPr>
    </w:p>
    <w:sectPr w:rsidR="006364A8" w:rsidRPr="00FE44A8" w:rsidSect="006A3E8F">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5394" w:rsidRDefault="008F5394" w:rsidP="00941F89">
      <w:pPr>
        <w:spacing w:after="0" w:line="240" w:lineRule="auto"/>
      </w:pPr>
      <w:r>
        <w:separator/>
      </w:r>
    </w:p>
  </w:endnote>
  <w:endnote w:type="continuationSeparator" w:id="0">
    <w:p w:rsidR="008F5394" w:rsidRDefault="008F5394" w:rsidP="00941F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5394" w:rsidRDefault="008F5394" w:rsidP="00941F89">
      <w:pPr>
        <w:spacing w:after="0" w:line="240" w:lineRule="auto"/>
      </w:pPr>
      <w:r>
        <w:separator/>
      </w:r>
    </w:p>
  </w:footnote>
  <w:footnote w:type="continuationSeparator" w:id="0">
    <w:p w:rsidR="008F5394" w:rsidRDefault="008F5394" w:rsidP="00941F8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D13F5A"/>
    <w:multiLevelType w:val="hybridMultilevel"/>
    <w:tmpl w:val="3C607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170"/>
  </w:hdrShapeDefaults>
  <w:footnotePr>
    <w:footnote w:id="-1"/>
    <w:footnote w:id="0"/>
  </w:footnotePr>
  <w:endnotePr>
    <w:endnote w:id="-1"/>
    <w:endnote w:id="0"/>
  </w:endnotePr>
  <w:compat>
    <w:useFELayout/>
  </w:compat>
  <w:rsids>
    <w:rsidRoot w:val="00FE44A8"/>
    <w:rsid w:val="00103DE3"/>
    <w:rsid w:val="00113372"/>
    <w:rsid w:val="00251C05"/>
    <w:rsid w:val="002B76A1"/>
    <w:rsid w:val="00316BF5"/>
    <w:rsid w:val="005055DC"/>
    <w:rsid w:val="005C4479"/>
    <w:rsid w:val="006364A8"/>
    <w:rsid w:val="006A3E8F"/>
    <w:rsid w:val="006C1B11"/>
    <w:rsid w:val="00791A5E"/>
    <w:rsid w:val="008C763F"/>
    <w:rsid w:val="008F5394"/>
    <w:rsid w:val="0090003C"/>
    <w:rsid w:val="00941F89"/>
    <w:rsid w:val="009942CA"/>
    <w:rsid w:val="00A2287C"/>
    <w:rsid w:val="00A83F27"/>
    <w:rsid w:val="00D9379B"/>
    <w:rsid w:val="00E66F47"/>
    <w:rsid w:val="00EC4779"/>
    <w:rsid w:val="00F94C6C"/>
    <w:rsid w:val="00F95780"/>
    <w:rsid w:val="00FC5EC7"/>
    <w:rsid w:val="00FE44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E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79B"/>
    <w:pPr>
      <w:ind w:left="720"/>
      <w:contextualSpacing/>
    </w:pPr>
  </w:style>
  <w:style w:type="paragraph" w:styleId="Header">
    <w:name w:val="header"/>
    <w:basedOn w:val="Normal"/>
    <w:link w:val="HeaderChar"/>
    <w:uiPriority w:val="99"/>
    <w:unhideWhenUsed/>
    <w:rsid w:val="00941F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F89"/>
  </w:style>
  <w:style w:type="paragraph" w:styleId="Footer">
    <w:name w:val="footer"/>
    <w:basedOn w:val="Normal"/>
    <w:link w:val="FooterChar"/>
    <w:uiPriority w:val="99"/>
    <w:unhideWhenUsed/>
    <w:rsid w:val="00941F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F89"/>
  </w:style>
  <w:style w:type="character" w:styleId="Hyperlink">
    <w:name w:val="Hyperlink"/>
    <w:basedOn w:val="DefaultParagraphFont"/>
    <w:uiPriority w:val="99"/>
    <w:semiHidden/>
    <w:unhideWhenUsed/>
    <w:rsid w:val="00E66F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79B"/>
    <w:pPr>
      <w:ind w:left="720"/>
      <w:contextualSpacing/>
    </w:pPr>
  </w:style>
  <w:style w:type="paragraph" w:styleId="Header">
    <w:name w:val="header"/>
    <w:basedOn w:val="Normal"/>
    <w:link w:val="HeaderChar"/>
    <w:uiPriority w:val="99"/>
    <w:unhideWhenUsed/>
    <w:rsid w:val="00941F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F89"/>
  </w:style>
  <w:style w:type="paragraph" w:styleId="Footer">
    <w:name w:val="footer"/>
    <w:basedOn w:val="Normal"/>
    <w:link w:val="FooterChar"/>
    <w:uiPriority w:val="99"/>
    <w:unhideWhenUsed/>
    <w:rsid w:val="00941F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F89"/>
  </w:style>
  <w:style w:type="character" w:styleId="Hyperlink">
    <w:name w:val="Hyperlink"/>
    <w:basedOn w:val="DefaultParagraphFont"/>
    <w:uiPriority w:val="99"/>
    <w:semiHidden/>
    <w:unhideWhenUsed/>
    <w:rsid w:val="00E66F47"/>
    <w:rPr>
      <w:color w:val="0000FF"/>
      <w:u w:val="single"/>
    </w:rPr>
  </w:style>
</w:styles>
</file>

<file path=word/webSettings.xml><?xml version="1.0" encoding="utf-8"?>
<w:webSettings xmlns:r="http://schemas.openxmlformats.org/officeDocument/2006/relationships" xmlns:w="http://schemas.openxmlformats.org/wordprocessingml/2006/main">
  <w:divs>
    <w:div w:id="189298542">
      <w:bodyDiv w:val="1"/>
      <w:marLeft w:val="0"/>
      <w:marRight w:val="0"/>
      <w:marTop w:val="0"/>
      <w:marBottom w:val="0"/>
      <w:divBdr>
        <w:top w:val="none" w:sz="0" w:space="0" w:color="auto"/>
        <w:left w:val="none" w:sz="0" w:space="0" w:color="auto"/>
        <w:bottom w:val="none" w:sz="0" w:space="0" w:color="auto"/>
        <w:right w:val="none" w:sz="0" w:space="0" w:color="auto"/>
      </w:divBdr>
      <w:divsChild>
        <w:div w:id="1920629204">
          <w:marLeft w:val="0"/>
          <w:marRight w:val="0"/>
          <w:marTop w:val="0"/>
          <w:marBottom w:val="0"/>
          <w:divBdr>
            <w:top w:val="none" w:sz="0" w:space="0" w:color="auto"/>
            <w:left w:val="none" w:sz="0" w:space="0" w:color="auto"/>
            <w:bottom w:val="none" w:sz="0" w:space="0" w:color="auto"/>
            <w:right w:val="none" w:sz="0" w:space="0" w:color="auto"/>
          </w:divBdr>
        </w:div>
        <w:div w:id="1834443469">
          <w:marLeft w:val="0"/>
          <w:marRight w:val="0"/>
          <w:marTop w:val="0"/>
          <w:marBottom w:val="0"/>
          <w:divBdr>
            <w:top w:val="none" w:sz="0" w:space="0" w:color="auto"/>
            <w:left w:val="none" w:sz="0" w:space="0" w:color="auto"/>
            <w:bottom w:val="none" w:sz="0" w:space="0" w:color="auto"/>
            <w:right w:val="none" w:sz="0" w:space="0" w:color="auto"/>
          </w:divBdr>
        </w:div>
        <w:div w:id="1906404494">
          <w:marLeft w:val="0"/>
          <w:marRight w:val="0"/>
          <w:marTop w:val="0"/>
          <w:marBottom w:val="0"/>
          <w:divBdr>
            <w:top w:val="none" w:sz="0" w:space="0" w:color="auto"/>
            <w:left w:val="none" w:sz="0" w:space="0" w:color="auto"/>
            <w:bottom w:val="none" w:sz="0" w:space="0" w:color="auto"/>
            <w:right w:val="none" w:sz="0" w:space="0" w:color="auto"/>
          </w:divBdr>
        </w:div>
        <w:div w:id="817309540">
          <w:marLeft w:val="0"/>
          <w:marRight w:val="0"/>
          <w:marTop w:val="0"/>
          <w:marBottom w:val="0"/>
          <w:divBdr>
            <w:top w:val="none" w:sz="0" w:space="0" w:color="auto"/>
            <w:left w:val="none" w:sz="0" w:space="0" w:color="auto"/>
            <w:bottom w:val="none" w:sz="0" w:space="0" w:color="auto"/>
            <w:right w:val="none" w:sz="0" w:space="0" w:color="auto"/>
          </w:divBdr>
        </w:div>
        <w:div w:id="987245180">
          <w:marLeft w:val="0"/>
          <w:marRight w:val="0"/>
          <w:marTop w:val="0"/>
          <w:marBottom w:val="0"/>
          <w:divBdr>
            <w:top w:val="none" w:sz="0" w:space="0" w:color="auto"/>
            <w:left w:val="none" w:sz="0" w:space="0" w:color="auto"/>
            <w:bottom w:val="none" w:sz="0" w:space="0" w:color="auto"/>
            <w:right w:val="none" w:sz="0" w:space="0" w:color="auto"/>
          </w:divBdr>
        </w:div>
        <w:div w:id="1939749085">
          <w:marLeft w:val="0"/>
          <w:marRight w:val="0"/>
          <w:marTop w:val="0"/>
          <w:marBottom w:val="0"/>
          <w:divBdr>
            <w:top w:val="none" w:sz="0" w:space="0" w:color="auto"/>
            <w:left w:val="none" w:sz="0" w:space="0" w:color="auto"/>
            <w:bottom w:val="none" w:sz="0" w:space="0" w:color="auto"/>
            <w:right w:val="none" w:sz="0" w:space="0" w:color="auto"/>
          </w:divBdr>
        </w:div>
        <w:div w:id="2092315080">
          <w:marLeft w:val="0"/>
          <w:marRight w:val="0"/>
          <w:marTop w:val="0"/>
          <w:marBottom w:val="0"/>
          <w:divBdr>
            <w:top w:val="none" w:sz="0" w:space="0" w:color="auto"/>
            <w:left w:val="none" w:sz="0" w:space="0" w:color="auto"/>
            <w:bottom w:val="none" w:sz="0" w:space="0" w:color="auto"/>
            <w:right w:val="none" w:sz="0" w:space="0" w:color="auto"/>
          </w:divBdr>
        </w:div>
        <w:div w:id="1320764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o.int/" TargetMode="External"/><Relationship Id="rId3" Type="http://schemas.openxmlformats.org/officeDocument/2006/relationships/settings" Target="settings.xml"/><Relationship Id="rId7" Type="http://schemas.openxmlformats.org/officeDocument/2006/relationships/hyperlink" Target="mailto:jrmukaban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607</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World Meteorological Organization</Company>
  <LinksUpToDate>false</LinksUpToDate>
  <CharactersWithSpaces>4065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Majodina</dc:creator>
  <cp:lastModifiedBy>mesa</cp:lastModifiedBy>
  <cp:revision>2</cp:revision>
  <dcterms:created xsi:type="dcterms:W3CDTF">2018-04-27T18:38:00Z</dcterms:created>
  <dcterms:modified xsi:type="dcterms:W3CDTF">2018-04-27T18:38:00Z</dcterms:modified>
</cp:coreProperties>
</file>